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14C" w:rsidRPr="00B53A25" w:rsidRDefault="000E214C" w:rsidP="000E214C">
      <w:pPr>
        <w:pStyle w:val="NormalnyWeb"/>
        <w:spacing w:after="0"/>
        <w:jc w:val="center"/>
        <w:rPr>
          <w:rFonts w:ascii="Calibri" w:hAnsi="Calibri" w:cs="Calibri"/>
          <w:sz w:val="16"/>
          <w:szCs w:val="16"/>
        </w:rPr>
      </w:pPr>
      <w:r w:rsidRPr="00B53A25">
        <w:rPr>
          <w:rFonts w:ascii="Calibri" w:hAnsi="Calibri" w:cs="Calibri"/>
          <w:sz w:val="16"/>
          <w:szCs w:val="16"/>
        </w:rPr>
        <w:t>Projekt nr FESW.09.04-IZ.00- 0005/23 pn. „Społeczne Starachowice – rozwój usług świadczonych przez CUS” współfinansowany ze środków Europejskiego Funduszu Społecznego Plus (EFS+) w ramach programu regionalnego Fundusze Europejskie dla Świętokrzyskiego na lata 2021-2027.</w:t>
      </w:r>
    </w:p>
    <w:p w:rsidR="000E214C" w:rsidRDefault="000E214C" w:rsidP="000E214C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7A6A62" w:rsidRPr="00A22DCF" w:rsidRDefault="007A6A62" w:rsidP="007A6A62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7A6A62" w:rsidRPr="00A22DCF" w:rsidRDefault="007A6A62" w:rsidP="007A6A62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A22DCF" w:rsidRDefault="007A6A62" w:rsidP="007A6A62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7A6A62" w:rsidRPr="00A22DCF" w:rsidRDefault="007A6A62" w:rsidP="007A6A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7A6A62" w:rsidRPr="00A22DCF" w:rsidRDefault="007A6A62" w:rsidP="007A6A6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842991" w:rsidRDefault="007A6A62" w:rsidP="007A6A6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A6A62" w:rsidRPr="00262D61" w:rsidRDefault="007A6A62" w:rsidP="007A6A6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7A6A62" w:rsidRPr="00A22DCF" w:rsidRDefault="007A6A62" w:rsidP="007A6A6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842991" w:rsidRDefault="007A6A62" w:rsidP="007A6A6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7A6A62" w:rsidRDefault="007A6A62" w:rsidP="007A6A62">
      <w:pPr>
        <w:spacing w:after="120" w:line="360" w:lineRule="auto"/>
        <w:rPr>
          <w:rFonts w:ascii="Arial" w:hAnsi="Arial" w:cs="Arial"/>
          <w:b/>
          <w:u w:val="single"/>
        </w:rPr>
      </w:pPr>
    </w:p>
    <w:p w:rsidR="006D6954" w:rsidRDefault="007A6A62" w:rsidP="007A6A6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ubiegającego się o udzielenie </w:t>
      </w:r>
      <w:r w:rsidR="006D6954">
        <w:rPr>
          <w:rFonts w:ascii="Arial" w:hAnsi="Arial" w:cs="Arial"/>
          <w:b/>
          <w:u w:val="single"/>
        </w:rPr>
        <w:t xml:space="preserve">zamówienia </w:t>
      </w:r>
    </w:p>
    <w:p w:rsidR="006D6954" w:rsidRDefault="006D6954" w:rsidP="007A6A6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dot. spełnia warunku podmiotowego z art. 26 ustawy z dnia 5 sierpnia 2022 r. </w:t>
      </w:r>
    </w:p>
    <w:p w:rsidR="007A6A62" w:rsidRPr="00D9586F" w:rsidRDefault="006D6954" w:rsidP="007A6A6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ekonomii społecznej</w:t>
      </w:r>
    </w:p>
    <w:p w:rsidR="007A6A62" w:rsidRPr="00A22DCF" w:rsidRDefault="007A6A62" w:rsidP="007A6A62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7A6A62" w:rsidRDefault="007A6A62" w:rsidP="007A6A6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680FF7">
        <w:rPr>
          <w:rFonts w:ascii="Arial" w:hAnsi="Arial" w:cs="Arial"/>
          <w:sz w:val="21"/>
          <w:szCs w:val="21"/>
        </w:rPr>
        <w:t>Usługi gospodarczo-porządkowe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680FF7">
        <w:rPr>
          <w:rFonts w:ascii="Arial" w:hAnsi="Arial" w:cs="Arial"/>
          <w:sz w:val="21"/>
          <w:szCs w:val="21"/>
        </w:rPr>
        <w:t>Centrum Usług Społecznych w Starachowicach oznaczenie sprawy ZP.26.</w:t>
      </w:r>
      <w:r w:rsidR="002201D1">
        <w:rPr>
          <w:rFonts w:ascii="Arial" w:hAnsi="Arial" w:cs="Arial"/>
          <w:sz w:val="21"/>
          <w:szCs w:val="21"/>
        </w:rPr>
        <w:t xml:space="preserve">3.3.2026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CA45F4" w:rsidRDefault="00CA45F4" w:rsidP="007A6A6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posiadam status</w:t>
      </w:r>
      <w:r w:rsidR="00D86955">
        <w:rPr>
          <w:rFonts w:ascii="Arial" w:hAnsi="Arial" w:cs="Arial"/>
          <w:sz w:val="21"/>
          <w:szCs w:val="21"/>
        </w:rPr>
        <w:t xml:space="preserve"> przedsiębiorstwa społecznego</w:t>
      </w:r>
      <w:r w:rsidR="006D695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uzyskany w drodze decyzji wydanej przez Wojewodę ……………………………………….. </w:t>
      </w:r>
      <w:r w:rsidR="00D86955">
        <w:rPr>
          <w:rFonts w:ascii="Arial" w:hAnsi="Arial" w:cs="Arial"/>
          <w:sz w:val="21"/>
          <w:szCs w:val="21"/>
        </w:rPr>
        <w:t xml:space="preserve">i zobowiązuje się do jego utrzymania przez cały okres realizacji zamówienia. </w:t>
      </w:r>
    </w:p>
    <w:p w:rsidR="007A6A62" w:rsidRPr="00190D6E" w:rsidRDefault="007A6A62" w:rsidP="007A6A6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7A6A62" w:rsidRPr="001D3A19" w:rsidRDefault="007A6A62" w:rsidP="007A6A6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:rsidR="007A6A62" w:rsidRDefault="007A6A62" w:rsidP="007A6A62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7A6A62" w:rsidRDefault="007A6A62" w:rsidP="007A6A62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6D6954" w:rsidRPr="007A6A62" w:rsidRDefault="006D6954" w:rsidP="007A6A6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7A6A62" w:rsidRDefault="007A6A62" w:rsidP="007A6A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7A6A62" w:rsidRPr="00520F90" w:rsidRDefault="007A6A62" w:rsidP="007A6A6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902672" w:rsidRDefault="00902672"/>
    <w:sectPr w:rsidR="00902672" w:rsidSect="00A52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0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FD9" w:rsidRDefault="00BD1FD9" w:rsidP="007A6A62">
      <w:pPr>
        <w:spacing w:after="0" w:line="240" w:lineRule="auto"/>
      </w:pPr>
      <w:r>
        <w:separator/>
      </w:r>
    </w:p>
  </w:endnote>
  <w:endnote w:type="continuationSeparator" w:id="0">
    <w:p w:rsidR="00BD1FD9" w:rsidRDefault="00BD1FD9" w:rsidP="007A6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Default="00A5203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Default="00A5203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Default="00A520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FD9" w:rsidRDefault="00BD1FD9" w:rsidP="007A6A62">
      <w:pPr>
        <w:spacing w:after="0" w:line="240" w:lineRule="auto"/>
      </w:pPr>
      <w:r>
        <w:separator/>
      </w:r>
    </w:p>
  </w:footnote>
  <w:footnote w:type="continuationSeparator" w:id="0">
    <w:p w:rsidR="00BD1FD9" w:rsidRDefault="00BD1FD9" w:rsidP="007A6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Default="00A5203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Pr="00A5203E" w:rsidRDefault="00A5203E" w:rsidP="00A5203E">
    <w:pPr>
      <w:pStyle w:val="Nagwek"/>
    </w:pPr>
    <w:r w:rsidRPr="00A5203E">
      <w:rPr>
        <w:noProof/>
        <w:lang w:eastAsia="pl-PL"/>
      </w:rPr>
      <w:drawing>
        <wp:inline distT="0" distB="0" distL="0" distR="0">
          <wp:extent cx="5760720" cy="5463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30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3E" w:rsidRDefault="00A5203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A6A62"/>
    <w:rsid w:val="000E214C"/>
    <w:rsid w:val="002201D1"/>
    <w:rsid w:val="00324E54"/>
    <w:rsid w:val="003F6089"/>
    <w:rsid w:val="004F59FF"/>
    <w:rsid w:val="00680FF7"/>
    <w:rsid w:val="006D6954"/>
    <w:rsid w:val="006F24A8"/>
    <w:rsid w:val="007A6A62"/>
    <w:rsid w:val="007C504A"/>
    <w:rsid w:val="007D5037"/>
    <w:rsid w:val="007E043B"/>
    <w:rsid w:val="008A0C23"/>
    <w:rsid w:val="00902672"/>
    <w:rsid w:val="009329A8"/>
    <w:rsid w:val="00A5203E"/>
    <w:rsid w:val="00B1586C"/>
    <w:rsid w:val="00B24A69"/>
    <w:rsid w:val="00BD1FD9"/>
    <w:rsid w:val="00BF293D"/>
    <w:rsid w:val="00C85955"/>
    <w:rsid w:val="00CA45F4"/>
    <w:rsid w:val="00CB0386"/>
    <w:rsid w:val="00D743DF"/>
    <w:rsid w:val="00D86955"/>
    <w:rsid w:val="00E270A9"/>
    <w:rsid w:val="00ED7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6A6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A6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A6A62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A6A62"/>
    <w:rPr>
      <w:rFonts w:ascii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D6954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6D69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52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5203E"/>
  </w:style>
  <w:style w:type="paragraph" w:styleId="Stopka">
    <w:name w:val="footer"/>
    <w:basedOn w:val="Normalny"/>
    <w:link w:val="StopkaZnak"/>
    <w:uiPriority w:val="99"/>
    <w:semiHidden/>
    <w:unhideWhenUsed/>
    <w:rsid w:val="00A52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5203E"/>
  </w:style>
  <w:style w:type="paragraph" w:styleId="Tekstdymka">
    <w:name w:val="Balloon Text"/>
    <w:basedOn w:val="Normalny"/>
    <w:link w:val="TekstdymkaZnak"/>
    <w:uiPriority w:val="99"/>
    <w:semiHidden/>
    <w:unhideWhenUsed/>
    <w:rsid w:val="00A52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03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45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45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45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2026-04-28T08:48:00Z</cp:lastPrinted>
  <dcterms:created xsi:type="dcterms:W3CDTF">2024-06-23T15:31:00Z</dcterms:created>
  <dcterms:modified xsi:type="dcterms:W3CDTF">2026-04-28T08:48:00Z</dcterms:modified>
</cp:coreProperties>
</file>